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0376E4" w14:textId="184D3EAC" w:rsidR="00F21270" w:rsidRDefault="00F21270" w:rsidP="00E36F5A">
      <w:pPr>
        <w:pStyle w:val="NormaleWeb"/>
        <w:jc w:val="both"/>
        <w:rPr>
          <w:sz w:val="28"/>
          <w:szCs w:val="28"/>
        </w:rPr>
      </w:pPr>
    </w:p>
    <w:p w14:paraId="6DF4C6F1" w14:textId="2FE34A18" w:rsidR="00F21270" w:rsidRDefault="00F21270" w:rsidP="00E36F5A">
      <w:pPr>
        <w:pStyle w:val="NormaleWeb"/>
        <w:jc w:val="both"/>
        <w:rPr>
          <w:sz w:val="28"/>
          <w:szCs w:val="28"/>
        </w:rPr>
      </w:pPr>
    </w:p>
    <w:p w14:paraId="138DEFB4" w14:textId="54AD7CC5" w:rsidR="00F21270" w:rsidRPr="00B26589" w:rsidRDefault="008F0FC8" w:rsidP="00E36F5A">
      <w:pPr>
        <w:pStyle w:val="NormaleWeb"/>
        <w:jc w:val="both"/>
      </w:pPr>
      <w:r w:rsidRPr="00B26589">
        <w:t xml:space="preserve">            </w:t>
      </w:r>
      <w:r w:rsidR="00372374" w:rsidRPr="00B26589">
        <w:t xml:space="preserve">       </w:t>
      </w:r>
      <w:r w:rsidR="00F21270" w:rsidRPr="00B26589">
        <w:t xml:space="preserve">Il 2025 le sfide dell’operatore socio sanitario </w:t>
      </w:r>
    </w:p>
    <w:p w14:paraId="67230546" w14:textId="7282CE27" w:rsidR="00F21270" w:rsidRPr="00B26589" w:rsidRDefault="00F21270" w:rsidP="00E36F5A">
      <w:pPr>
        <w:pStyle w:val="NormaleWeb"/>
        <w:jc w:val="both"/>
      </w:pPr>
      <w:r w:rsidRPr="00B26589">
        <w:t xml:space="preserve">Il 2025 è appena iniziato sarà un anno importante poiché porta parecchie sfide per la categoria. </w:t>
      </w:r>
      <w:proofErr w:type="gramStart"/>
      <w:r w:rsidRPr="00B26589">
        <w:t>La prima la necessità di riforme sostanziali</w:t>
      </w:r>
      <w:proofErr w:type="gramEnd"/>
      <w:r w:rsidRPr="00B26589">
        <w:t>. Ormai è passato un anno senza una reale concretezza per la professione oss.</w:t>
      </w:r>
    </w:p>
    <w:p w14:paraId="00FDA3C8" w14:textId="77777777" w:rsidR="008F0FC8" w:rsidRPr="00B26589" w:rsidRDefault="00F21270" w:rsidP="00E36F5A">
      <w:pPr>
        <w:pStyle w:val="NormaleWeb"/>
        <w:jc w:val="both"/>
      </w:pPr>
      <w:r w:rsidRPr="00B26589">
        <w:t xml:space="preserve">Oltre a tante </w:t>
      </w:r>
      <w:proofErr w:type="gramStart"/>
      <w:r w:rsidRPr="00B26589">
        <w:t>aspettative</w:t>
      </w:r>
      <w:proofErr w:type="gramEnd"/>
      <w:r w:rsidRPr="00B26589">
        <w:t xml:space="preserve">, </w:t>
      </w:r>
      <w:r w:rsidR="008F0FC8" w:rsidRPr="00B26589">
        <w:t>le leggi prevedono</w:t>
      </w:r>
      <w:r w:rsidRPr="00B26589">
        <w:t xml:space="preserve"> una riorganizzazione del lavoro, ma quello che è atteso </w:t>
      </w:r>
      <w:r w:rsidR="008F0FC8" w:rsidRPr="00B26589">
        <w:t xml:space="preserve">da molti oss </w:t>
      </w:r>
      <w:r w:rsidRPr="00B26589">
        <w:t xml:space="preserve">e la chiusura delle trattative dei contratti di lavoro che rispecchiano tutto a ribasso. </w:t>
      </w:r>
    </w:p>
    <w:p w14:paraId="6314B3E3" w14:textId="23B02746" w:rsidR="00372374" w:rsidRPr="00B26589" w:rsidRDefault="00372374" w:rsidP="00E36F5A">
      <w:pPr>
        <w:pStyle w:val="NormaleWeb"/>
        <w:jc w:val="both"/>
        <w:rPr>
          <w:color w:val="000000" w:themeColor="text1"/>
        </w:rPr>
      </w:pPr>
      <w:r w:rsidRPr="00B26589">
        <w:rPr>
          <w:color w:val="000000" w:themeColor="text1"/>
        </w:rPr>
        <w:t xml:space="preserve">Come l’ipotesi del contratto </w:t>
      </w:r>
      <w:proofErr w:type="spellStart"/>
      <w:r w:rsidRPr="00B26589">
        <w:rPr>
          <w:color w:val="000000" w:themeColor="text1"/>
        </w:rPr>
        <w:t>Uneba</w:t>
      </w:r>
      <w:proofErr w:type="spellEnd"/>
      <w:r w:rsidRPr="00B26589">
        <w:rPr>
          <w:color w:val="000000" w:themeColor="text1"/>
          <w:shd w:val="clear" w:color="auto" w:fill="FFFFFF"/>
        </w:rPr>
        <w:t xml:space="preserve"> dove </w:t>
      </w:r>
      <w:r w:rsidRPr="00B26589">
        <w:rPr>
          <w:color w:val="000000" w:themeColor="text1"/>
          <w:shd w:val="clear" w:color="auto" w:fill="FFFFFF"/>
        </w:rPr>
        <w:t xml:space="preserve">l’hanno chiuso </w:t>
      </w:r>
      <w:proofErr w:type="gramStart"/>
      <w:r w:rsidRPr="00B26589">
        <w:rPr>
          <w:color w:val="000000" w:themeColor="text1"/>
          <w:shd w:val="clear" w:color="auto" w:fill="FFFFFF"/>
        </w:rPr>
        <w:t>praticamente</w:t>
      </w:r>
      <w:proofErr w:type="gramEnd"/>
      <w:r w:rsidRPr="00B26589">
        <w:rPr>
          <w:color w:val="000000" w:themeColor="text1"/>
          <w:shd w:val="clear" w:color="auto" w:fill="FFFFFF"/>
        </w:rPr>
        <w:t xml:space="preserve"> a costo zero tagliando i salari di ingresso (quattordicesima a rate, scatti di anzianità ritardati, ecc.).</w:t>
      </w:r>
    </w:p>
    <w:p w14:paraId="477456F5" w14:textId="3CF787D5" w:rsidR="00A70670" w:rsidRDefault="00F85ABC" w:rsidP="000D4E12">
      <w:pPr>
        <w:pStyle w:val="NormaleWeb"/>
        <w:jc w:val="both"/>
        <w:rPr>
          <w:sz w:val="28"/>
          <w:szCs w:val="28"/>
        </w:rPr>
      </w:pPr>
      <w:r w:rsidRPr="00B26589">
        <w:rPr>
          <w:noProof/>
        </w:rPr>
        <w:drawing>
          <wp:anchor distT="0" distB="0" distL="114300" distR="114300" simplePos="0" relativeHeight="251659264" behindDoc="0" locked="0" layoutInCell="1" allowOverlap="1" wp14:anchorId="6C062090" wp14:editId="744D5504">
            <wp:simplePos x="0" y="0"/>
            <wp:positionH relativeFrom="column">
              <wp:posOffset>704850</wp:posOffset>
            </wp:positionH>
            <wp:positionV relativeFrom="paragraph">
              <wp:posOffset>1066800</wp:posOffset>
            </wp:positionV>
            <wp:extent cx="4393565" cy="324485"/>
            <wp:effectExtent l="0" t="0" r="6985" b="0"/>
            <wp:wrapSquare wrapText="bothSides"/>
            <wp:docPr id="2" name="Immagine 2" descr="J:\Foto a pagina intera copia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oto a pagina intera copia.jpg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FC8" w:rsidRPr="00B26589">
        <w:t>Tra le riforme c’è il riordino delle professioni sanitarie,</w:t>
      </w:r>
      <w:r w:rsidR="008F0FC8" w:rsidRPr="00B26589">
        <w:rPr>
          <w:rFonts w:ascii="Arial" w:hAnsi="Arial" w:cs="Arial"/>
          <w:b/>
          <w:bCs/>
          <w:color w:val="555555"/>
          <w:shd w:val="clear" w:color="auto" w:fill="F0F0F0"/>
        </w:rPr>
        <w:t xml:space="preserve"> </w:t>
      </w:r>
      <w:r w:rsidR="008F0FC8" w:rsidRPr="00B26589">
        <w:t>il nodo da sciogliere è quello dell’Assistente infermiere, c’è poi da affrontare la questione del collegio oss (registro nazionale</w:t>
      </w:r>
      <w:r w:rsidR="00A2783F" w:rsidRPr="00B26589">
        <w:t xml:space="preserve"> oss). </w:t>
      </w:r>
      <w:r w:rsidR="000D4E12" w:rsidRPr="00B26589">
        <w:t>Come sempre tanta speranza, con difficoltà per affrontare il tema su come comportarsi in questa legislazione, una criticità che fa apparire</w:t>
      </w:r>
      <w:r w:rsidRPr="00B26589">
        <w:t xml:space="preserve"> un</w:t>
      </w:r>
      <w:r w:rsidR="000D4E12" w:rsidRPr="00B26589">
        <w:t xml:space="preserve"> croni</w:t>
      </w:r>
      <w:r w:rsidRPr="00B26589">
        <w:t>co</w:t>
      </w:r>
      <w:r w:rsidR="000D4E12" w:rsidRPr="00B26589">
        <w:t xml:space="preserve"> sistema di aggiornamento professionale rispetto alle crescenti sfide che si avrà davanti.</w:t>
      </w:r>
    </w:p>
    <w:p w14:paraId="3796361F" w14:textId="7F22C786" w:rsidR="00B26589" w:rsidRDefault="00B26589" w:rsidP="00E36F5A">
      <w:pPr>
        <w:pStyle w:val="NormaleWe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0403C59" wp14:editId="77A5CABC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323205" cy="278130"/>
            <wp:effectExtent l="0" t="0" r="0" b="7620"/>
            <wp:wrapTopAndBottom/>
            <wp:docPr id="7" name="Immagine 7" descr="J:\Foto a pagina inte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Foto a pagina intera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670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FB3C27A" wp14:editId="54F5DC9B">
            <wp:simplePos x="0" y="0"/>
            <wp:positionH relativeFrom="column">
              <wp:posOffset>8255</wp:posOffset>
            </wp:positionH>
            <wp:positionV relativeFrom="paragraph">
              <wp:posOffset>808990</wp:posOffset>
            </wp:positionV>
            <wp:extent cx="5447665" cy="333375"/>
            <wp:effectExtent l="0" t="0" r="635" b="9525"/>
            <wp:wrapTopAndBottom/>
            <wp:docPr id="8" name="Immagine 8" descr="J:\Foto a pagina inter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Foto a pagina intera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E12">
        <w:rPr>
          <w:sz w:val="28"/>
          <w:szCs w:val="28"/>
        </w:rPr>
        <w:t xml:space="preserve">   </w:t>
      </w:r>
    </w:p>
    <w:p w14:paraId="2E5F8C1A" w14:textId="77777777" w:rsidR="00B26589" w:rsidRDefault="00B26589" w:rsidP="00E36F5A">
      <w:pPr>
        <w:pStyle w:val="NormaleWeb"/>
        <w:jc w:val="both"/>
      </w:pPr>
    </w:p>
    <w:p w14:paraId="3933BB74" w14:textId="18A727E5" w:rsidR="00F21270" w:rsidRPr="00B26589" w:rsidRDefault="00A70670" w:rsidP="00E36F5A">
      <w:pPr>
        <w:pStyle w:val="NormaleWeb"/>
        <w:jc w:val="both"/>
        <w:rPr>
          <w:sz w:val="28"/>
          <w:szCs w:val="28"/>
        </w:rPr>
      </w:pPr>
      <w:r w:rsidRPr="00B26589">
        <w:t xml:space="preserve">Professioni tradizionali e nuove figure emergenti si affermano in un </w:t>
      </w:r>
      <w:proofErr w:type="gramStart"/>
      <w:r w:rsidRPr="00B26589">
        <w:t>contesto</w:t>
      </w:r>
      <w:proofErr w:type="gramEnd"/>
      <w:r w:rsidRPr="00B26589">
        <w:t xml:space="preserve"> caratterizzato da una sempre maggiore domanda di competenze specializzate e riconoscimenti istituzionali.</w:t>
      </w:r>
      <w:r w:rsidRPr="00B26589">
        <w:t xml:space="preserve"> </w:t>
      </w:r>
      <w:r w:rsidR="00F21270" w:rsidRPr="00B26589">
        <w:t xml:space="preserve">Un comparto di professionisti in </w:t>
      </w:r>
      <w:proofErr w:type="spellStart"/>
      <w:r w:rsidR="00F21270" w:rsidRPr="00B26589">
        <w:t>fribillazione</w:t>
      </w:r>
      <w:proofErr w:type="spellEnd"/>
      <w:r w:rsidR="00351994" w:rsidRPr="00B26589">
        <w:t xml:space="preserve"> s</w:t>
      </w:r>
      <w:r w:rsidR="00591B27" w:rsidRPr="00B26589">
        <w:t>i</w:t>
      </w:r>
      <w:r w:rsidR="00351994" w:rsidRPr="00B26589">
        <w:t>a sui</w:t>
      </w:r>
      <w:r w:rsidR="00591B27" w:rsidRPr="00B26589">
        <w:t xml:space="preserve"> piani assunzio</w:t>
      </w:r>
      <w:r w:rsidR="009A5653" w:rsidRPr="00B26589">
        <w:t xml:space="preserve">nali per far fronte alle </w:t>
      </w:r>
      <w:proofErr w:type="gramStart"/>
      <w:r w:rsidR="009A5653" w:rsidRPr="00B26589">
        <w:t>carenze</w:t>
      </w:r>
      <w:proofErr w:type="gramEnd"/>
      <w:r w:rsidR="00351994" w:rsidRPr="00B26589">
        <w:t xml:space="preserve"> di personale oss, sia su</w:t>
      </w:r>
      <w:r w:rsidR="00372374" w:rsidRPr="00B26589">
        <w:t>l</w:t>
      </w:r>
      <w:r w:rsidR="00351994" w:rsidRPr="00B26589">
        <w:t xml:space="preserve"> piano legislativo</w:t>
      </w:r>
      <w:r w:rsidRPr="00B26589">
        <w:t>.</w:t>
      </w:r>
    </w:p>
    <w:p w14:paraId="1E9284D8" w14:textId="55D9E563" w:rsidR="004B62B2" w:rsidRPr="00B26589" w:rsidRDefault="009E2BF5" w:rsidP="00E36F5A">
      <w:pPr>
        <w:pStyle w:val="NormaleWeb"/>
        <w:jc w:val="both"/>
      </w:pPr>
      <w:r w:rsidRPr="00B26589">
        <w:t xml:space="preserve">Negli ultimi anni, il mercato dei servizi professionali in Italia ha registrato una crescita costante, riflettendo l’evoluzione delle necessità sociali e lavorative. </w:t>
      </w:r>
      <w:r w:rsidR="004B62B2" w:rsidRPr="00B26589">
        <w:t>A</w:t>
      </w:r>
      <w:r w:rsidRPr="00B26589">
        <w:t>bbiamo avuto</w:t>
      </w:r>
      <w:r w:rsidR="00E36F5A" w:rsidRPr="00B26589">
        <w:t xml:space="preserve"> di recente</w:t>
      </w:r>
      <w:r w:rsidRPr="00B26589">
        <w:t xml:space="preserve"> con la legge nr 55/2024, l’ordinamento delle profe</w:t>
      </w:r>
      <w:r w:rsidR="00E36F5A" w:rsidRPr="00B26589">
        <w:t xml:space="preserve">ssioni pedagogiche </w:t>
      </w:r>
      <w:proofErr w:type="gramStart"/>
      <w:r w:rsidR="00E36F5A" w:rsidRPr="00B26589">
        <w:t>ed</w:t>
      </w:r>
      <w:proofErr w:type="gramEnd"/>
      <w:r w:rsidR="00E36F5A" w:rsidRPr="00B26589">
        <w:t xml:space="preserve"> educative</w:t>
      </w:r>
      <w:r w:rsidRPr="00B26589">
        <w:t xml:space="preserve"> e l’istituzione dell’elenco nazionale delle guide turistiche. </w:t>
      </w:r>
    </w:p>
    <w:p w14:paraId="42E780F3" w14:textId="1373F899" w:rsidR="00E36F5A" w:rsidRPr="00B26589" w:rsidRDefault="009E2BF5" w:rsidP="00E36F5A">
      <w:pPr>
        <w:pStyle w:val="NormaleWeb"/>
        <w:jc w:val="both"/>
      </w:pPr>
      <w:r w:rsidRPr="00B26589">
        <w:t xml:space="preserve">In attesa </w:t>
      </w:r>
      <w:r w:rsidR="00E36F5A" w:rsidRPr="00B26589">
        <w:t xml:space="preserve">di un riconoscimento </w:t>
      </w:r>
      <w:r w:rsidRPr="00B26589">
        <w:t xml:space="preserve">ci sono </w:t>
      </w:r>
      <w:r w:rsidR="00E36F5A" w:rsidRPr="00B26589">
        <w:t>altre professioni</w:t>
      </w:r>
      <w:r w:rsidR="00372374" w:rsidRPr="00B26589">
        <w:t xml:space="preserve"> “meno tradizionali”. </w:t>
      </w:r>
      <w:proofErr w:type="gramStart"/>
      <w:r w:rsidR="00372374" w:rsidRPr="00B26589">
        <w:t>I</w:t>
      </w:r>
      <w:r w:rsidR="00E36F5A" w:rsidRPr="00B26589">
        <w:t>n qualità di</w:t>
      </w:r>
      <w:proofErr w:type="gramEnd"/>
      <w:r w:rsidR="00E36F5A" w:rsidRPr="00B26589">
        <w:t xml:space="preserve"> Migep-Stati Generali</w:t>
      </w:r>
      <w:r w:rsidR="004B62B2" w:rsidRPr="00B26589">
        <w:t xml:space="preserve"> OSS</w:t>
      </w:r>
      <w:r w:rsidR="00E36F5A" w:rsidRPr="00B26589">
        <w:t xml:space="preserve"> </w:t>
      </w:r>
      <w:r w:rsidR="004B62B2" w:rsidRPr="00B26589">
        <w:t>– SHC</w:t>
      </w:r>
      <w:r w:rsidR="00CD266B" w:rsidRPr="00B26589">
        <w:t>,</w:t>
      </w:r>
      <w:r w:rsidR="004B62B2" w:rsidRPr="00B26589">
        <w:t xml:space="preserve"> </w:t>
      </w:r>
      <w:r w:rsidR="00E36F5A" w:rsidRPr="00B26589">
        <w:t xml:space="preserve">vogliamo esprimere il nostro rammarico e la nostra frustrazione nel constatare continuamente come l’Operatore Socio-Sanitario, da sempre figura essenziale del SSN e della Sanità pubblica/privata, sia ancora privo di un registro nazionale e di un collegio. La nostra battaglia iniziata ormai più di vent’anni fa è finalizzata alla creazione un registro nazionale unico degli Oss in modo da poter </w:t>
      </w:r>
      <w:proofErr w:type="gramStart"/>
      <w:r w:rsidR="00E36F5A" w:rsidRPr="00B26589">
        <w:t>regolamentare</w:t>
      </w:r>
      <w:proofErr w:type="gramEnd"/>
      <w:r w:rsidR="00E36F5A" w:rsidRPr="00B26589">
        <w:t xml:space="preserve">, valorizzare e tutelare il </w:t>
      </w:r>
      <w:r w:rsidR="000B3066" w:rsidRPr="00B26589">
        <w:t>proprio</w:t>
      </w:r>
      <w:r w:rsidR="00E36F5A" w:rsidRPr="00B26589">
        <w:t xml:space="preserve"> profilo professionale</w:t>
      </w:r>
      <w:r w:rsidR="000B3066" w:rsidRPr="00B26589">
        <w:t>. Per gli Oss</w:t>
      </w:r>
      <w:r w:rsidR="00E36F5A" w:rsidRPr="00B26589">
        <w:t>, l'istitu</w:t>
      </w:r>
      <w:r w:rsidR="000B3066" w:rsidRPr="00B26589">
        <w:t>zione di un registro nazionale e</w:t>
      </w:r>
      <w:r w:rsidR="00E36F5A" w:rsidRPr="00B26589">
        <w:t xml:space="preserve"> di un collegio rappresenterebbe un passo avanti verso una maggiore professionalizzazione e protezione. In un’epoca in cui il valore delle competenze è centrale, non è più possibile ignorare l'urgenza di a</w:t>
      </w:r>
      <w:r w:rsidR="00971F7F" w:rsidRPr="00B26589">
        <w:t>de</w:t>
      </w:r>
      <w:r w:rsidR="003A7234" w:rsidRPr="00B26589">
        <w:t xml:space="preserve">guare le normative </w:t>
      </w:r>
      <w:r w:rsidR="00E36F5A" w:rsidRPr="00B26589">
        <w:t>di questa figura essenziale.</w:t>
      </w:r>
    </w:p>
    <w:p w14:paraId="464AB1AF" w14:textId="453E30B6" w:rsidR="009E2BF5" w:rsidRPr="00B26589" w:rsidRDefault="00E11CFC" w:rsidP="00E11CFC">
      <w:pPr>
        <w:pStyle w:val="NormaleWeb"/>
        <w:jc w:val="both"/>
      </w:pPr>
      <w:r w:rsidRPr="00B26589">
        <w:rPr>
          <w:rStyle w:val="Enfasigrassetto"/>
          <w:color w:val="222222"/>
          <w:bdr w:val="none" w:sz="0" w:space="0" w:color="auto" w:frame="1"/>
          <w:shd w:val="clear" w:color="auto" w:fill="FFFFFF"/>
        </w:rPr>
        <w:t>Che fare?</w:t>
      </w:r>
      <w:r w:rsidRPr="00B26589">
        <w:rPr>
          <w:color w:val="222222"/>
          <w:shd w:val="clear" w:color="auto" w:fill="FFFFFF"/>
        </w:rPr>
        <w:t> Le nostre proposte sono: far partire e sostenere un confronto nelle varie realtà lavorative con </w:t>
      </w:r>
      <w:r w:rsidRPr="00B26589">
        <w:rPr>
          <w:rStyle w:val="Enfasigrassetto"/>
          <w:color w:val="222222"/>
          <w:bdr w:val="none" w:sz="0" w:space="0" w:color="auto" w:frame="1"/>
          <w:shd w:val="clear" w:color="auto" w:fill="FFFFFF"/>
        </w:rPr>
        <w:t>Assemblee</w:t>
      </w:r>
      <w:r w:rsidRPr="00B26589">
        <w:rPr>
          <w:rStyle w:val="Enfasigrassetto"/>
          <w:color w:val="222222"/>
          <w:bdr w:val="none" w:sz="0" w:space="0" w:color="auto" w:frame="1"/>
          <w:shd w:val="clear" w:color="auto" w:fill="FFFFFF"/>
        </w:rPr>
        <w:t>,</w:t>
      </w:r>
      <w:r w:rsidRPr="00B26589">
        <w:rPr>
          <w:rStyle w:val="Enfasigrassetto"/>
          <w:color w:val="222222"/>
          <w:bdr w:val="none" w:sz="0" w:space="0" w:color="auto" w:frame="1"/>
          <w:shd w:val="clear" w:color="auto" w:fill="FFFFFF"/>
        </w:rPr>
        <w:t xml:space="preserve"> </w:t>
      </w:r>
      <w:r w:rsidRPr="00B26589">
        <w:rPr>
          <w:rStyle w:val="Enfasigrassetto"/>
          <w:color w:val="222222"/>
          <w:bdr w:val="none" w:sz="0" w:space="0" w:color="auto" w:frame="1"/>
          <w:shd w:val="clear" w:color="auto" w:fill="FFFFFF"/>
        </w:rPr>
        <w:t xml:space="preserve">eleggere </w:t>
      </w:r>
      <w:r w:rsidR="00B26589">
        <w:rPr>
          <w:rStyle w:val="Enfasigrassetto"/>
          <w:color w:val="222222"/>
          <w:bdr w:val="none" w:sz="0" w:space="0" w:color="auto" w:frame="1"/>
          <w:shd w:val="clear" w:color="auto" w:fill="FFFFFF"/>
        </w:rPr>
        <w:t xml:space="preserve">SHC OSS </w:t>
      </w:r>
      <w:r w:rsidRPr="00B26589">
        <w:rPr>
          <w:rStyle w:val="Enfasigrassetto"/>
          <w:color w:val="222222"/>
          <w:bdr w:val="none" w:sz="0" w:space="0" w:color="auto" w:frame="1"/>
          <w:shd w:val="clear" w:color="auto" w:fill="FFFFFF"/>
        </w:rPr>
        <w:t>RSU</w:t>
      </w:r>
      <w:r w:rsidRPr="00B26589">
        <w:rPr>
          <w:color w:val="222222"/>
          <w:shd w:val="clear" w:color="auto" w:fill="FFFFFF"/>
        </w:rPr>
        <w:t xml:space="preserve"> – Rappresentanza Sindacale Unitaria ed eventualmente per discutere dei contenuti </w:t>
      </w:r>
      <w:proofErr w:type="gramStart"/>
      <w:r w:rsidRPr="00B26589">
        <w:rPr>
          <w:color w:val="222222"/>
          <w:shd w:val="clear" w:color="auto" w:fill="FFFFFF"/>
        </w:rPr>
        <w:t>e</w:t>
      </w:r>
      <w:proofErr w:type="gramEnd"/>
      <w:r w:rsidRPr="00B26589">
        <w:rPr>
          <w:color w:val="222222"/>
          <w:shd w:val="clear" w:color="auto" w:fill="FFFFFF"/>
        </w:rPr>
        <w:t> </w:t>
      </w:r>
      <w:r w:rsidRPr="00B26589">
        <w:rPr>
          <w:rStyle w:val="Enfasigrassetto"/>
          <w:b w:val="0"/>
          <w:color w:val="222222"/>
          <w:bdr w:val="none" w:sz="0" w:space="0" w:color="auto" w:frame="1"/>
          <w:shd w:val="clear" w:color="auto" w:fill="FFFFFF"/>
        </w:rPr>
        <w:t>eleggere una delegazione</w:t>
      </w:r>
      <w:r w:rsidRPr="00B26589">
        <w:rPr>
          <w:rStyle w:val="Enfasigrassetto"/>
          <w:b w:val="0"/>
          <w:color w:val="222222"/>
          <w:bdr w:val="none" w:sz="0" w:space="0" w:color="auto" w:frame="1"/>
          <w:shd w:val="clear" w:color="auto" w:fill="FFFFFF"/>
        </w:rPr>
        <w:t xml:space="preserve"> di oss </w:t>
      </w:r>
      <w:r w:rsidRPr="00B26589">
        <w:rPr>
          <w:rStyle w:val="Enfasigrassetto"/>
          <w:b w:val="0"/>
          <w:color w:val="222222"/>
          <w:bdr w:val="none" w:sz="0" w:space="0" w:color="auto" w:frame="1"/>
          <w:shd w:val="clear" w:color="auto" w:fill="FFFFFF"/>
        </w:rPr>
        <w:t xml:space="preserve"> rappresentativa per la trattativa </w:t>
      </w:r>
      <w:r w:rsidRPr="00B26589">
        <w:rPr>
          <w:color w:val="222222"/>
          <w:shd w:val="clear" w:color="auto" w:fill="FFFFFF"/>
        </w:rPr>
        <w:t>in modo da allargare il consenso e il sostegno alle richieste di miglioramenti contrattuali.</w:t>
      </w:r>
      <w:r w:rsidR="00E36F5A" w:rsidRPr="00B26589">
        <w:t xml:space="preserve">  </w:t>
      </w:r>
    </w:p>
    <w:p w14:paraId="75C889F6" w14:textId="6FAEB63A" w:rsidR="00B26589" w:rsidRDefault="00B26589" w:rsidP="00E11CFC">
      <w:pPr>
        <w:pStyle w:val="NormaleWeb"/>
        <w:jc w:val="both"/>
      </w:pPr>
      <w:r w:rsidRPr="00B26589">
        <w:t xml:space="preserve">Rafforzare il registro nazionale </w:t>
      </w:r>
      <w:r>
        <w:t>OSS</w:t>
      </w:r>
      <w:r w:rsidR="0010396C">
        <w:t>,</w:t>
      </w:r>
      <w:r>
        <w:t xml:space="preserve"> </w:t>
      </w:r>
      <w:r w:rsidRPr="00B26589">
        <w:t>facendolo diventare collegio</w:t>
      </w:r>
      <w:r w:rsidR="0010396C">
        <w:t>,</w:t>
      </w:r>
      <w:r>
        <w:t xml:space="preserve"> poiché gli oss sono figure professionali che operano in una posizione </w:t>
      </w:r>
      <w:proofErr w:type="gramStart"/>
      <w:r>
        <w:t xml:space="preserve">di </w:t>
      </w:r>
      <w:proofErr w:type="gramEnd"/>
      <w:r>
        <w:t>intersezione tra il sociale e il sanitario, ad oggi 350 mila oss circa operano alle dipendenze del sistema assistenziale del SSN</w:t>
      </w:r>
      <w:r w:rsidR="0010396C">
        <w:t>, i</w:t>
      </w:r>
      <w:r>
        <w:t>n tutti questi anni hanno sempre avuto meno strumenti dal governo</w:t>
      </w:r>
      <w:r w:rsidR="0010396C">
        <w:t>, dove drasticamente il loro salario e i loro diritti si contrastano con la vita, con i fattori culturali e con la fragilità della loro professione.</w:t>
      </w:r>
    </w:p>
    <w:p w14:paraId="079EEB59" w14:textId="51EC420C" w:rsidR="0010396C" w:rsidRDefault="0010396C" w:rsidP="00E11CFC">
      <w:pPr>
        <w:pStyle w:val="NormaleWeb"/>
        <w:jc w:val="both"/>
      </w:pPr>
      <w:r>
        <w:t xml:space="preserve">La necessità di questa professione è notevole ed è largamente insoddisfatto di come la politica li tratta lasciandola scoperta negli standard per lo sviluppo dell’assistenza territoriale. </w:t>
      </w:r>
    </w:p>
    <w:p w14:paraId="1C91BBA5" w14:textId="52287584" w:rsidR="0010396C" w:rsidRPr="00B26589" w:rsidRDefault="0010396C" w:rsidP="00E11CFC">
      <w:pPr>
        <w:pStyle w:val="NormaleWeb"/>
        <w:jc w:val="both"/>
      </w:pPr>
      <w:r>
        <w:t xml:space="preserve">Il 2025 ci porterà </w:t>
      </w:r>
      <w:proofErr w:type="gramStart"/>
      <w:r>
        <w:t>ad</w:t>
      </w:r>
      <w:proofErr w:type="gramEnd"/>
      <w:r>
        <w:t xml:space="preserve"> uno sviluppo di formazione continua con la certificazione delle competenze per l’oss a</w:t>
      </w:r>
      <w:r w:rsidR="002A5BD3">
        <w:t>ffinché si riconosca l’oss come professionista in un ruolo di ponte tra i bisogni e la politica per rispondere ai bisogni reali delle persone e della intercettazione di leggi. La coesione è l’unica strada d percorrere.</w:t>
      </w:r>
      <w:bookmarkStart w:id="0" w:name="_GoBack"/>
      <w:bookmarkEnd w:id="0"/>
    </w:p>
    <w:p w14:paraId="3A8F6463" w14:textId="77777777" w:rsidR="00333DE6" w:rsidRPr="00B26589" w:rsidRDefault="00333DE6" w:rsidP="00E11CFC">
      <w:pPr>
        <w:jc w:val="both"/>
        <w:rPr>
          <w:sz w:val="24"/>
          <w:szCs w:val="24"/>
        </w:rPr>
      </w:pPr>
    </w:p>
    <w:sectPr w:rsidR="00333DE6" w:rsidRPr="00B265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doNotDisplayPageBoundaries/>
  <w:proofState w:spelling="clean" w:grammar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BF5"/>
    <w:rsid w:val="000B3066"/>
    <w:rsid w:val="000D4E12"/>
    <w:rsid w:val="0010396C"/>
    <w:rsid w:val="002A5BD3"/>
    <w:rsid w:val="00333DE6"/>
    <w:rsid w:val="00351994"/>
    <w:rsid w:val="00372374"/>
    <w:rsid w:val="003A7234"/>
    <w:rsid w:val="004B62B2"/>
    <w:rsid w:val="00591B27"/>
    <w:rsid w:val="006B7AFD"/>
    <w:rsid w:val="00832701"/>
    <w:rsid w:val="008F0FC8"/>
    <w:rsid w:val="00971F7F"/>
    <w:rsid w:val="009A5653"/>
    <w:rsid w:val="009E2BF5"/>
    <w:rsid w:val="00A2783F"/>
    <w:rsid w:val="00A54D9B"/>
    <w:rsid w:val="00A70670"/>
    <w:rsid w:val="00B26589"/>
    <w:rsid w:val="00CD266B"/>
    <w:rsid w:val="00E11CFC"/>
    <w:rsid w:val="00E36F5A"/>
    <w:rsid w:val="00F015B8"/>
    <w:rsid w:val="00F15DA7"/>
    <w:rsid w:val="00F21270"/>
    <w:rsid w:val="00F678EA"/>
    <w:rsid w:val="00F8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788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9E2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0FC8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372374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3723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9E2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0FC8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372374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3723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D7E4A-E475-4AE2-96EA-D29027F43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gennaro sorrentino</dc:creator>
  <cp:lastModifiedBy>utente</cp:lastModifiedBy>
  <cp:revision>2</cp:revision>
  <cp:lastPrinted>2025-01-08T12:55:00Z</cp:lastPrinted>
  <dcterms:created xsi:type="dcterms:W3CDTF">2025-01-08T16:35:00Z</dcterms:created>
  <dcterms:modified xsi:type="dcterms:W3CDTF">2025-01-08T16:35:00Z</dcterms:modified>
</cp:coreProperties>
</file>